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C45" w:rsidRPr="00627028" w:rsidRDefault="00570C45" w:rsidP="00570C45">
      <w:pPr>
        <w:rPr>
          <w:rFonts w:ascii="Aptos" w:hAnsi="Aptos"/>
        </w:rPr>
      </w:pPr>
      <w:r w:rsidRPr="00627028">
        <w:rPr>
          <w:rFonts w:ascii="Aptos" w:hAnsi="Aptos"/>
          <w:b/>
          <w:bCs/>
        </w:rPr>
        <w:t>ZALETY EGZAMINÓW LANGUAGECERT IESOL</w:t>
      </w:r>
    </w:p>
    <w:p w:rsidR="00570C45" w:rsidRPr="00627028" w:rsidRDefault="00570C45" w:rsidP="00570C45">
      <w:pPr>
        <w:rPr>
          <w:rFonts w:ascii="Aptos" w:hAnsi="Aptos"/>
          <w:b/>
          <w:bCs/>
        </w:rPr>
      </w:pPr>
      <w:r w:rsidRPr="00627028">
        <w:rPr>
          <w:rFonts w:ascii="Aptos" w:hAnsi="Aptos"/>
          <w:b/>
          <w:bCs/>
        </w:rPr>
        <w:t>Egzamin nadzorowany online– zdaj IESOL nie wychodząc z domu!</w:t>
      </w:r>
    </w:p>
    <w:p w:rsidR="00570C45" w:rsidRPr="00627028" w:rsidRDefault="00570C45" w:rsidP="00570C45">
      <w:pPr>
        <w:rPr>
          <w:rFonts w:ascii="Aptos" w:hAnsi="Aptos"/>
        </w:rPr>
      </w:pPr>
      <w:r w:rsidRPr="00627028">
        <w:rPr>
          <w:rFonts w:ascii="Aptos" w:hAnsi="Aptos"/>
        </w:rPr>
        <w:t xml:space="preserve">Zobacz wideo informacyjne: </w:t>
      </w:r>
      <w:hyperlink r:id="rId4" w:history="1">
        <w:r w:rsidRPr="00627028">
          <w:rPr>
            <w:rStyle w:val="Hipercze"/>
            <w:rFonts w:ascii="Aptos" w:hAnsi="Aptos"/>
          </w:rPr>
          <w:t>https://youtu.be/E-YBTMH5RZo?si=VUBkAb2KgliKxEDq</w:t>
        </w:r>
      </w:hyperlink>
      <w:r w:rsidRPr="00627028">
        <w:rPr>
          <w:rFonts w:ascii="Aptos" w:hAnsi="Aptos"/>
        </w:rPr>
        <w:t xml:space="preserve"> </w:t>
      </w:r>
    </w:p>
    <w:p w:rsidR="00570C45" w:rsidRPr="00627028" w:rsidRDefault="00570C45" w:rsidP="00570C45">
      <w:pPr>
        <w:rPr>
          <w:rFonts w:ascii="Aptos" w:hAnsi="Aptos"/>
        </w:rPr>
      </w:pPr>
      <w:r w:rsidRPr="00627028">
        <w:rPr>
          <w:rFonts w:ascii="Aptos" w:hAnsi="Aptos"/>
        </w:rPr>
        <w:t xml:space="preserve">Online Live </w:t>
      </w:r>
      <w:proofErr w:type="spellStart"/>
      <w:r w:rsidRPr="00627028">
        <w:rPr>
          <w:rFonts w:ascii="Aptos" w:hAnsi="Aptos"/>
        </w:rPr>
        <w:t>Proctoring</w:t>
      </w:r>
      <w:proofErr w:type="spellEnd"/>
      <w:r w:rsidRPr="00627028">
        <w:rPr>
          <w:rFonts w:ascii="Aptos" w:hAnsi="Aptos"/>
        </w:rPr>
        <w:t xml:space="preserve"> oznacza, że umawiasz się na spotkanie ze swoim egzaminatorem online i łączysz się na żywo, aby zdać egzamin w bezpiecznym i wygodnym środowisku choćby swojego pokoju. Dzięki tej metodzie dostarczania egzaminu oszczędzasz czas i pieniądze, masz dużą elastyczność w wyborze daty i godziny egzaminu oraz zdajesz egzamin 1 na 1 ze swoim egzaminatorem. Nie ma potrzeby dostosowywania swojego harmonogramu do innych kandydatów czy dostępności centrów egzaminacyjnych. </w:t>
      </w:r>
    </w:p>
    <w:p w:rsidR="00570C45" w:rsidRPr="00627028" w:rsidRDefault="00570C45" w:rsidP="00570C45">
      <w:pPr>
        <w:rPr>
          <w:rFonts w:ascii="Aptos" w:hAnsi="Aptos"/>
        </w:rPr>
      </w:pPr>
      <w:r w:rsidRPr="00627028">
        <w:rPr>
          <w:rFonts w:ascii="Aptos" w:hAnsi="Aptos"/>
          <w:b/>
          <w:bCs/>
        </w:rPr>
        <w:t>Wskazówka</w:t>
      </w:r>
      <w:r w:rsidRPr="00627028">
        <w:rPr>
          <w:rFonts w:ascii="Aptos" w:hAnsi="Aptos"/>
        </w:rPr>
        <w:t xml:space="preserve">: Możesz zdecydować się na zdawanie dwóch modułów IESOL w różnym czasie, na przykład: przygotować się do części pisemnej (Słuchanie, Czytanie i Pisanie) w pierwszym semestrze/kursie, a następnie przygotować się do części ustnej i zdawać ją później. Możesz również zdecydować się na zdawanie ich w tym samym dniu, w zależności od dostępności miejsc egzaminacyjnych. </w:t>
      </w:r>
    </w:p>
    <w:p w:rsidR="00570C45" w:rsidRDefault="00570C45" w:rsidP="00570C45">
      <w:pPr>
        <w:rPr>
          <w:rFonts w:ascii="Aptos" w:hAnsi="Aptos"/>
          <w:b/>
          <w:bCs/>
        </w:rPr>
      </w:pPr>
    </w:p>
    <w:p w:rsidR="00570C45" w:rsidRDefault="00570C45" w:rsidP="00570C45">
      <w:pPr>
        <w:rPr>
          <w:rFonts w:ascii="Aptos" w:hAnsi="Aptos"/>
          <w:b/>
          <w:bCs/>
        </w:rPr>
      </w:pPr>
      <w:r w:rsidRPr="00AF465F">
        <w:rPr>
          <w:rFonts w:ascii="Aptos" w:hAnsi="Aptos"/>
          <w:b/>
          <w:bCs/>
        </w:rPr>
        <w:t>Take2 – egzamin poprawkowy</w:t>
      </w:r>
      <w:r>
        <w:rPr>
          <w:rFonts w:ascii="Aptos" w:hAnsi="Aptos"/>
          <w:b/>
          <w:bCs/>
        </w:rPr>
        <w:t xml:space="preserve"> za niewielką dopłatą</w:t>
      </w:r>
    </w:p>
    <w:p w:rsidR="00570C45" w:rsidRDefault="00570C45" w:rsidP="00570C45">
      <w:pPr>
        <w:rPr>
          <w:rFonts w:ascii="Aptos" w:hAnsi="Aptos"/>
        </w:rPr>
      </w:pPr>
      <w:r>
        <w:rPr>
          <w:rFonts w:ascii="Aptos" w:hAnsi="Aptos"/>
        </w:rPr>
        <w:t>Zdawanie egzaminu z angielskiego, podobnie jak każdego innego, może być stresujące. Opcja egzaminu poprawkowego Take2 pozwala powtórzyć ten moduł egzaminu, którego nie uda się zaliczyć. Take2 można zakupić tylko podczas rejestracji na egzamin (dodać do koszyka) za ułamek ceny egzaminu. W</w:t>
      </w:r>
      <w:r w:rsidRPr="007D6409">
        <w:rPr>
          <w:rFonts w:ascii="Aptos" w:hAnsi="Aptos"/>
        </w:rPr>
        <w:t xml:space="preserve"> przypadku sukcesu za pierwszym razem opłata nie będzie zwracana.</w:t>
      </w:r>
      <w:r>
        <w:rPr>
          <w:rFonts w:ascii="Aptos" w:hAnsi="Aptos"/>
        </w:rPr>
        <w:t xml:space="preserve"> </w:t>
      </w:r>
      <w:r w:rsidRPr="00FD1E42">
        <w:rPr>
          <w:rFonts w:ascii="Aptos" w:hAnsi="Aptos"/>
        </w:rPr>
        <w:t xml:space="preserve">Dla egzaminu IESOL można wybrać opcję Take2 dla modułu </w:t>
      </w:r>
      <w:proofErr w:type="spellStart"/>
      <w:r>
        <w:rPr>
          <w:rFonts w:ascii="Aptos" w:hAnsi="Aptos"/>
        </w:rPr>
        <w:t>Written</w:t>
      </w:r>
      <w:proofErr w:type="spellEnd"/>
      <w:r w:rsidRPr="00FD1E42">
        <w:rPr>
          <w:rFonts w:ascii="Aptos" w:hAnsi="Aptos"/>
        </w:rPr>
        <w:t xml:space="preserve"> (Słuchanie + Czytanie + Pisanie) lub modułu </w:t>
      </w:r>
      <w:proofErr w:type="spellStart"/>
      <w:r>
        <w:rPr>
          <w:rFonts w:ascii="Aptos" w:hAnsi="Aptos"/>
        </w:rPr>
        <w:t>Spoken</w:t>
      </w:r>
      <w:proofErr w:type="spellEnd"/>
      <w:r w:rsidRPr="00FD1E42">
        <w:rPr>
          <w:rFonts w:ascii="Aptos" w:hAnsi="Aptos"/>
        </w:rPr>
        <w:t xml:space="preserve"> lub dla obu. Opcja Take2 zapewni Ci dodatkowe poczucie bezpieczeństwa i pewności siebie.</w:t>
      </w:r>
    </w:p>
    <w:p w:rsidR="00570C45" w:rsidRPr="00AF465F" w:rsidRDefault="00570C45" w:rsidP="00570C45">
      <w:pPr>
        <w:rPr>
          <w:rFonts w:ascii="Aptos" w:hAnsi="Aptos"/>
        </w:rPr>
      </w:pPr>
    </w:p>
    <w:p w:rsidR="00570C45" w:rsidRPr="00627028" w:rsidRDefault="00570C45" w:rsidP="00570C45">
      <w:pPr>
        <w:rPr>
          <w:rFonts w:ascii="Aptos" w:hAnsi="Aptos"/>
          <w:b/>
          <w:bCs/>
        </w:rPr>
      </w:pPr>
      <w:r w:rsidRPr="00627028">
        <w:rPr>
          <w:rFonts w:ascii="Aptos" w:hAnsi="Aptos"/>
          <w:b/>
          <w:bCs/>
        </w:rPr>
        <w:t xml:space="preserve">Cyfrowa odznaka </w:t>
      </w:r>
      <w:proofErr w:type="spellStart"/>
      <w:r w:rsidRPr="00627028">
        <w:rPr>
          <w:rFonts w:ascii="Aptos" w:hAnsi="Aptos"/>
          <w:b/>
          <w:bCs/>
        </w:rPr>
        <w:t>LanguageCert</w:t>
      </w:r>
      <w:proofErr w:type="spellEnd"/>
      <w:r w:rsidRPr="00627028">
        <w:rPr>
          <w:rFonts w:ascii="Aptos" w:hAnsi="Aptos"/>
          <w:b/>
          <w:bCs/>
        </w:rPr>
        <w:t>, cenny dodatek do CV i profil</w:t>
      </w:r>
      <w:r>
        <w:rPr>
          <w:rFonts w:ascii="Aptos" w:hAnsi="Aptos"/>
          <w:b/>
          <w:bCs/>
        </w:rPr>
        <w:t>u</w:t>
      </w:r>
      <w:r w:rsidRPr="00627028">
        <w:rPr>
          <w:rFonts w:ascii="Aptos" w:hAnsi="Aptos"/>
          <w:b/>
          <w:bCs/>
        </w:rPr>
        <w:t xml:space="preserve"> online!</w:t>
      </w:r>
    </w:p>
    <w:p w:rsidR="00570C45" w:rsidRDefault="00570C45" w:rsidP="00570C45">
      <w:pPr>
        <w:rPr>
          <w:rFonts w:ascii="Aptos" w:hAnsi="Aptos"/>
        </w:rPr>
      </w:pPr>
      <w:r w:rsidRPr="00627028">
        <w:rPr>
          <w:rFonts w:ascii="Aptos" w:hAnsi="Aptos"/>
        </w:rPr>
        <w:t xml:space="preserve">Dodanie cyfrowej odznaki </w:t>
      </w:r>
      <w:proofErr w:type="spellStart"/>
      <w:r w:rsidRPr="00627028">
        <w:rPr>
          <w:rFonts w:ascii="Aptos" w:hAnsi="Aptos"/>
        </w:rPr>
        <w:t>LanguageCert</w:t>
      </w:r>
      <w:proofErr w:type="spellEnd"/>
      <w:r w:rsidRPr="00627028">
        <w:rPr>
          <w:rFonts w:ascii="Aptos" w:hAnsi="Aptos"/>
        </w:rPr>
        <w:t xml:space="preserve"> do swojego CV czy aplikacji z pewnością przyciągnie uwagę </w:t>
      </w:r>
      <w:proofErr w:type="spellStart"/>
      <w:r w:rsidRPr="00627028">
        <w:rPr>
          <w:rFonts w:ascii="Aptos" w:hAnsi="Aptos"/>
        </w:rPr>
        <w:t>rekrutera</w:t>
      </w:r>
      <w:proofErr w:type="spellEnd"/>
      <w:r w:rsidRPr="00627028">
        <w:rPr>
          <w:rFonts w:ascii="Aptos" w:hAnsi="Aptos"/>
        </w:rPr>
        <w:t xml:space="preserve">. W coraz bardziej globalnym świecie, umiejętność przekazania swojej wiedzy czy pokazania swoich umiejętności w języku obcym staje się ważniejsza niż konkretne kompetencje zawodowe, które wymagają mniej czasu do nauczenia. Podkreślenie swoich umiejętności językowych za pomocą cyfrowej odznaki, przesunie Cię jako kandydata na początek listy zaproszeń na rozmowę kwalifikacyjną. Po zdaniu egzaminu, Twoja odznaka będzie czekać na Ciebie na Twoim profilu na stronie </w:t>
      </w:r>
      <w:proofErr w:type="spellStart"/>
      <w:r w:rsidRPr="00627028">
        <w:rPr>
          <w:rFonts w:ascii="Aptos" w:hAnsi="Aptos"/>
        </w:rPr>
        <w:t>LanguageCert</w:t>
      </w:r>
      <w:proofErr w:type="spellEnd"/>
      <w:r w:rsidRPr="00627028">
        <w:rPr>
          <w:rFonts w:ascii="Aptos" w:hAnsi="Aptos"/>
        </w:rPr>
        <w:t>.</w:t>
      </w:r>
    </w:p>
    <w:p w:rsidR="00501513" w:rsidRPr="00627028" w:rsidRDefault="00501513" w:rsidP="00570C45">
      <w:pPr>
        <w:rPr>
          <w:rFonts w:ascii="Aptos" w:hAnsi="Aptos"/>
        </w:rPr>
      </w:pPr>
      <w:bookmarkStart w:id="0" w:name="_GoBack"/>
      <w:bookmarkEnd w:id="0"/>
    </w:p>
    <w:p w:rsidR="00E0000D" w:rsidRDefault="00501513">
      <w:r w:rsidRPr="00627028">
        <w:rPr>
          <w:rFonts w:ascii="Aptos" w:hAnsi="Aptos"/>
          <w:noProof/>
          <w:lang w:eastAsia="pl-PL"/>
        </w:rPr>
        <w:drawing>
          <wp:inline distT="0" distB="0" distL="0" distR="0" wp14:anchorId="7B1299A9" wp14:editId="139DE946">
            <wp:extent cx="1881511" cy="1709039"/>
            <wp:effectExtent l="0" t="0" r="4445" b="5715"/>
            <wp:docPr id="1876145831" name="Obraz 2"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145831" name="Obraz 2" descr="Obraz zawierający tekst, Czcionka, zrzut ekranu, logo&#10;&#10;Opis wygenerowany automatycznie"/>
                    <pic:cNvPicPr/>
                  </pic:nvPicPr>
                  <pic:blipFill>
                    <a:blip r:embed="rId5">
                      <a:extLst>
                        <a:ext uri="{28A0092B-C50C-407E-A947-70E740481C1C}">
                          <a14:useLocalDpi xmlns:a14="http://schemas.microsoft.com/office/drawing/2010/main" val="0"/>
                        </a:ext>
                      </a:extLst>
                    </a:blip>
                    <a:stretch>
                      <a:fillRect/>
                    </a:stretch>
                  </pic:blipFill>
                  <pic:spPr>
                    <a:xfrm>
                      <a:off x="0" y="0"/>
                      <a:ext cx="1917217" cy="1741472"/>
                    </a:xfrm>
                    <a:prstGeom prst="rect">
                      <a:avLst/>
                    </a:prstGeom>
                  </pic:spPr>
                </pic:pic>
              </a:graphicData>
            </a:graphic>
          </wp:inline>
        </w:drawing>
      </w:r>
    </w:p>
    <w:sectPr w:rsidR="00E000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695"/>
    <w:rsid w:val="00235695"/>
    <w:rsid w:val="00501513"/>
    <w:rsid w:val="00570C45"/>
    <w:rsid w:val="00E000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A7B3C-BD6A-4CB4-82AE-6DABEE55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C45"/>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70C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youtu.be/E-YBTMH5RZo?si=VUBkAb2KgliKxEDq"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2025</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2024-06-06T10:06:00Z</dcterms:created>
  <dcterms:modified xsi:type="dcterms:W3CDTF">2024-06-06T10:12:00Z</dcterms:modified>
</cp:coreProperties>
</file>